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750" w:rsidRDefault="000D6750" w:rsidP="000D6750">
      <w:pPr>
        <w:pStyle w:val="ListParagraph"/>
        <w:ind w:left="426" w:hanging="426"/>
        <w:rPr>
          <w:b/>
        </w:rPr>
      </w:pPr>
      <w:bookmarkStart w:id="0" w:name="_GoBack"/>
      <w:r>
        <w:rPr>
          <w:b/>
        </w:rPr>
        <w:t>Πολιτική Διασφάλισης Ποιότητας</w:t>
      </w:r>
      <w:bookmarkEnd w:id="0"/>
    </w:p>
    <w:p w:rsidR="000D6750" w:rsidRDefault="000D6750" w:rsidP="000D6750">
      <w:pPr>
        <w:jc w:val="both"/>
      </w:pPr>
      <w:r>
        <w:t>Το Γεωπονικό Πανεπιστήμιο Αθηνών εφαρμόζει πολιτική διασφάλισης ποιότητας, η οποία αποτελεί μέρος του στρατηγικού σχεδιασμού του. Η πολιτική αυτή αναπτύσσεται και εξειδικεύεται σε όλους τους τομείς δράσης της Ακαδημαϊκής Μονάδας του Τμήματος Επιστήμης Φυτικής Παραγωγής. Το Τμήμα είναι υποχρεωμένο και εφαρμόζει την πολιτική ποιότητας του Ιδρύματος, η οποία αξιολογείται από την Μονάδα Διασφάλισης Ποιότητας (ΜΟΔΙΠ) του Ιδρύματος. Για τον σκοπό αυτό έχει συγκροτηθεί και λειτουργεί Ομάδα Εσωτερικής Αξιολόγησης (ΟΜΕΑ).</w:t>
      </w:r>
    </w:p>
    <w:p w:rsidR="000D6750" w:rsidRDefault="000D6750" w:rsidP="000D6750">
      <w:pPr>
        <w:jc w:val="both"/>
      </w:pPr>
      <w:r>
        <w:t>Η Πολιτική Ποιότητας του Τμήματος έχει ως στόχο τη διαρκή βελτίωσή του και επιμέρους σκοπούς (1) την υποστήριξη της ακαδημαϊκής φυσιογνωμίας και του προσανατολισμού του Προγράμματος Σπουδών, (2) την προώθηση του σκοπού και του αντικειμένου του, (3) την υλοποίηση των στρατηγικών στόχων του Προγράμματος Σπουδών, (4) τον καθορισμό των μέσων επίτευξής του, και (5) την εφαρμογή των ενδεικνυόμενων διαδικασιών ποιότητας.</w:t>
      </w:r>
    </w:p>
    <w:p w:rsidR="00855C31" w:rsidRDefault="00855C31"/>
    <w:sectPr w:rsidR="00855C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A1D99"/>
    <w:multiLevelType w:val="hybridMultilevel"/>
    <w:tmpl w:val="FAD6A34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750"/>
    <w:rsid w:val="000D6750"/>
    <w:rsid w:val="00855C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DC08"/>
  <w15:chartTrackingRefBased/>
  <w15:docId w15:val="{226A8B72-DFEC-4A14-9053-835E9337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7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6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Papafotiou</dc:creator>
  <cp:keywords/>
  <dc:description/>
  <cp:lastModifiedBy>Maria Papafotiou</cp:lastModifiedBy>
  <cp:revision>1</cp:revision>
  <dcterms:created xsi:type="dcterms:W3CDTF">2019-07-23T12:33:00Z</dcterms:created>
  <dcterms:modified xsi:type="dcterms:W3CDTF">2019-07-23T12:35:00Z</dcterms:modified>
</cp:coreProperties>
</file>